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A4" w:rsidRDefault="00E071A4" w:rsidP="00E071A4">
      <w:pPr>
        <w:pStyle w:val="Heading1"/>
        <w:numPr>
          <w:ilvl w:val="0"/>
          <w:numId w:val="0"/>
        </w:numPr>
        <w:jc w:val="center"/>
        <w:rPr>
          <w:sz w:val="24"/>
          <w:szCs w:val="24"/>
          <w:lang/>
        </w:rPr>
      </w:pPr>
      <w:r w:rsidRPr="000B4E08">
        <w:rPr>
          <w:sz w:val="24"/>
          <w:szCs w:val="24"/>
          <w:lang/>
        </w:rPr>
        <w:t>СПИСАК НАЈЧЕШЋЕ ТРАЖЕНИХ ИНФОРМАЦИЈА ОД ЈАВНОГ ЗНАЧАЈА</w:t>
      </w:r>
    </w:p>
    <w:p w:rsidR="00E071A4" w:rsidRPr="00E071A4" w:rsidRDefault="00E071A4" w:rsidP="00E071A4">
      <w:pPr>
        <w:rPr>
          <w:lang/>
        </w:rPr>
      </w:pPr>
    </w:p>
    <w:p w:rsidR="00E071A4" w:rsidRPr="000B4E08" w:rsidRDefault="00E071A4" w:rsidP="00E071A4">
      <w:pPr>
        <w:rPr>
          <w:rFonts w:ascii="Tahoma" w:hAnsi="Tahoma" w:cs="Tahoma"/>
          <w:lang/>
        </w:rPr>
      </w:pPr>
      <w:r w:rsidRPr="000B4E08">
        <w:rPr>
          <w:rFonts w:ascii="Tahoma" w:hAnsi="Tahoma" w:cs="Tahoma"/>
          <w:lang/>
        </w:rPr>
        <w:t xml:space="preserve">Укупан број захтева за приступ информацијама од јавног значаја и структура </w:t>
      </w:r>
      <w:r w:rsidRPr="000B4E08">
        <w:rPr>
          <w:rFonts w:ascii="Tahoma" w:hAnsi="Tahoma" w:cs="Tahoma"/>
          <w:u w:val="single"/>
          <w:lang/>
        </w:rPr>
        <w:t>за период јануар</w:t>
      </w:r>
      <w:r w:rsidRPr="000B4E08">
        <w:rPr>
          <w:rFonts w:ascii="Tahoma" w:hAnsi="Tahoma" w:cs="Tahoma"/>
          <w:u w:val="single"/>
          <w:lang w:val="sr-Cyrl-CS"/>
        </w:rPr>
        <w:t>-</w:t>
      </w:r>
      <w:proofErr w:type="spellStart"/>
      <w:r>
        <w:rPr>
          <w:rFonts w:ascii="Tahoma" w:hAnsi="Tahoma" w:cs="Tahoma"/>
          <w:u w:val="single"/>
        </w:rPr>
        <w:t>новембар</w:t>
      </w:r>
      <w:proofErr w:type="spellEnd"/>
      <w:r w:rsidRPr="000B4E08">
        <w:rPr>
          <w:rFonts w:ascii="Tahoma" w:hAnsi="Tahoma" w:cs="Tahoma"/>
          <w:u w:val="single"/>
          <w:lang w:val="sr-Cyrl-CS"/>
        </w:rPr>
        <w:t xml:space="preserve"> </w:t>
      </w:r>
      <w:r w:rsidRPr="000B4E08">
        <w:rPr>
          <w:rFonts w:ascii="Tahoma" w:hAnsi="Tahoma" w:cs="Tahoma"/>
          <w:u w:val="single"/>
          <w:lang/>
        </w:rPr>
        <w:t>201</w:t>
      </w:r>
      <w:r w:rsidRPr="000B4E08">
        <w:rPr>
          <w:rFonts w:ascii="Tahoma" w:hAnsi="Tahoma" w:cs="Tahoma"/>
          <w:u w:val="single"/>
          <w:lang w:val="sr-Cyrl-CS"/>
        </w:rPr>
        <w:t>9</w:t>
      </w:r>
      <w:r w:rsidRPr="000B4E08">
        <w:rPr>
          <w:rFonts w:ascii="Tahoma" w:hAnsi="Tahoma" w:cs="Tahoma"/>
          <w:u w:val="single"/>
          <w:lang/>
        </w:rPr>
        <w:t>. године</w:t>
      </w:r>
    </w:p>
    <w:p w:rsidR="00E071A4" w:rsidRDefault="00E071A4">
      <w:pPr>
        <w:rPr>
          <w:lang/>
        </w:rPr>
      </w:pPr>
    </w:p>
    <w:p w:rsidR="00E071A4" w:rsidRDefault="00E071A4">
      <w:pPr>
        <w:rPr>
          <w:lang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1627"/>
        <w:gridCol w:w="1627"/>
        <w:gridCol w:w="1183"/>
        <w:gridCol w:w="1480"/>
        <w:gridCol w:w="1203"/>
        <w:gridCol w:w="1480"/>
      </w:tblGrid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E071A4" w:rsidRDefault="00E071A4" w:rsidP="00E81A67">
            <w:pPr>
              <w:rPr>
                <w:rFonts w:ascii="Tahoma" w:hAnsi="Tahoma" w:cs="Tahoma"/>
                <w:sz w:val="20"/>
                <w:szCs w:val="20"/>
                <w:lang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Тражилац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информације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Грађани</w:t>
            </w:r>
            <w:proofErr w:type="spellEnd"/>
          </w:p>
        </w:tc>
        <w:tc>
          <w:tcPr>
            <w:tcW w:w="619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Медији</w:t>
            </w:r>
            <w:proofErr w:type="spellEnd"/>
          </w:p>
        </w:tc>
        <w:tc>
          <w:tcPr>
            <w:tcW w:w="774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Невладине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организације</w:t>
            </w:r>
            <w:proofErr w:type="spellEnd"/>
          </w:p>
        </w:tc>
        <w:tc>
          <w:tcPr>
            <w:tcW w:w="619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Политичке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странке</w:t>
            </w:r>
            <w:proofErr w:type="spellEnd"/>
          </w:p>
        </w:tc>
        <w:tc>
          <w:tcPr>
            <w:tcW w:w="774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Органи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власти</w:t>
            </w:r>
            <w:proofErr w:type="spellEnd"/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512A3D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Број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поднетих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захтева</w:t>
            </w:r>
            <w:proofErr w:type="spellEnd"/>
          </w:p>
        </w:tc>
        <w:tc>
          <w:tcPr>
            <w:tcW w:w="851" w:type="pct"/>
          </w:tcPr>
          <w:p w:rsidR="00E071A4" w:rsidRPr="00512A3D" w:rsidRDefault="00E071A4" w:rsidP="00E81A67">
            <w:pPr>
              <w:tabs>
                <w:tab w:val="center" w:pos="73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9" w:type="pct"/>
          </w:tcPr>
          <w:p w:rsidR="00E071A4" w:rsidRPr="00E071A4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1</w:t>
            </w:r>
          </w:p>
        </w:tc>
        <w:tc>
          <w:tcPr>
            <w:tcW w:w="774" w:type="pct"/>
          </w:tcPr>
          <w:p w:rsidR="00E071A4" w:rsidRPr="00512A3D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:rsidR="00E071A4" w:rsidRPr="00512A3D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sr-Cyrl-CS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Број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усвојених- </w:t>
            </w:r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делимично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усвојених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tabs>
                <w:tab w:val="center" w:pos="731"/>
              </w:tabs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Број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одбачених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захтева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Број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одбијених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захтева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Број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поднетих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жалби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4E08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Због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одбијања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захтева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Због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одбацива</w:t>
            </w:r>
            <w:proofErr w:type="spellEnd"/>
          </w:p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ња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захтева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74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Садржина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жалбе</w:t>
            </w:r>
            <w:proofErr w:type="spellEnd"/>
          </w:p>
        </w:tc>
        <w:tc>
          <w:tcPr>
            <w:tcW w:w="851" w:type="pct"/>
          </w:tcPr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непоступање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по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захтеву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непоступање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по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захтеву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</w:tcPr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непоступање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по</w:t>
            </w:r>
            <w:proofErr w:type="spellEnd"/>
            <w:r w:rsidRPr="000B4E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захтеву</w:t>
            </w:r>
            <w:proofErr w:type="spellEnd"/>
          </w:p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71A4" w:rsidRPr="000B4E08" w:rsidTr="00E81A67">
        <w:trPr>
          <w:trHeight w:val="580"/>
        </w:trPr>
        <w:tc>
          <w:tcPr>
            <w:tcW w:w="511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4E08">
              <w:rPr>
                <w:rFonts w:ascii="Tahoma" w:hAnsi="Tahoma" w:cs="Tahoma"/>
                <w:sz w:val="20"/>
                <w:szCs w:val="20"/>
              </w:rPr>
              <w:t>Укупно</w:t>
            </w:r>
            <w:proofErr w:type="spellEnd"/>
          </w:p>
          <w:p w:rsidR="00E071A4" w:rsidRPr="00E071A4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39</w:t>
            </w:r>
          </w:p>
        </w:tc>
        <w:tc>
          <w:tcPr>
            <w:tcW w:w="851" w:type="pct"/>
          </w:tcPr>
          <w:p w:rsidR="00E071A4" w:rsidRPr="000B4E08" w:rsidRDefault="00E071A4" w:rsidP="00E81A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pct"/>
          </w:tcPr>
          <w:p w:rsidR="00E071A4" w:rsidRPr="00E071A4" w:rsidRDefault="00E071A4" w:rsidP="00E81A67">
            <w:pPr>
              <w:tabs>
                <w:tab w:val="center" w:pos="731"/>
              </w:tabs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11</w:t>
            </w:r>
          </w:p>
        </w:tc>
        <w:tc>
          <w:tcPr>
            <w:tcW w:w="619" w:type="pct"/>
          </w:tcPr>
          <w:p w:rsidR="00E071A4" w:rsidRPr="00E071A4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1</w:t>
            </w:r>
          </w:p>
        </w:tc>
        <w:tc>
          <w:tcPr>
            <w:tcW w:w="774" w:type="pct"/>
          </w:tcPr>
          <w:p w:rsidR="00E071A4" w:rsidRPr="00E071A4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18</w:t>
            </w:r>
          </w:p>
        </w:tc>
        <w:tc>
          <w:tcPr>
            <w:tcW w:w="619" w:type="pct"/>
          </w:tcPr>
          <w:p w:rsidR="00E071A4" w:rsidRPr="000B4E08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4E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:rsidR="00E071A4" w:rsidRPr="00E071A4" w:rsidRDefault="00E071A4" w:rsidP="00E81A67">
            <w:pPr>
              <w:jc w:val="center"/>
              <w:rPr>
                <w:rFonts w:ascii="Tahoma" w:hAnsi="Tahoma" w:cs="Tahoma"/>
                <w:sz w:val="20"/>
                <w:szCs w:val="20"/>
                <w:lang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8</w:t>
            </w:r>
          </w:p>
        </w:tc>
      </w:tr>
    </w:tbl>
    <w:p w:rsidR="00E071A4" w:rsidRPr="000B4E08" w:rsidRDefault="00E071A4" w:rsidP="00E071A4"/>
    <w:p w:rsidR="00E071A4" w:rsidRPr="000B4E08" w:rsidRDefault="00E071A4" w:rsidP="00E071A4">
      <w:pPr>
        <w:rPr>
          <w:rFonts w:ascii="Tahoma" w:hAnsi="Tahoma" w:cs="Tahoma"/>
        </w:rPr>
      </w:pPr>
    </w:p>
    <w:p w:rsidR="00E071A4" w:rsidRPr="00E071A4" w:rsidRDefault="00E071A4" w:rsidP="00E071A4">
      <w:pPr>
        <w:ind w:firstLine="709"/>
        <w:jc w:val="both"/>
        <w:rPr>
          <w:rFonts w:ascii="Tahoma" w:hAnsi="Tahoma" w:cs="Tahoma"/>
          <w:lang/>
        </w:rPr>
      </w:pPr>
      <w:proofErr w:type="spellStart"/>
      <w:r w:rsidRPr="000B4E08">
        <w:rPr>
          <w:rFonts w:ascii="Tahoma" w:hAnsi="Tahoma" w:cs="Tahoma"/>
        </w:rPr>
        <w:t>Најчешћи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захтеви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за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приступ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информацијама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значаја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поднети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су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од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стране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невладиних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организација</w:t>
      </w:r>
      <w:proofErr w:type="spellEnd"/>
      <w:r w:rsidRPr="000B4E08">
        <w:rPr>
          <w:rFonts w:ascii="Tahoma" w:hAnsi="Tahoma" w:cs="Tahoma"/>
        </w:rPr>
        <w:t xml:space="preserve">, </w:t>
      </w:r>
      <w:proofErr w:type="spellStart"/>
      <w:r w:rsidRPr="000B4E08">
        <w:rPr>
          <w:rFonts w:ascii="Tahoma" w:hAnsi="Tahoma" w:cs="Tahoma"/>
        </w:rPr>
        <w:t>међу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којима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предњачи</w:t>
      </w:r>
      <w:proofErr w:type="spellEnd"/>
      <w:r w:rsidRPr="000B4E08">
        <w:rPr>
          <w:rFonts w:ascii="Tahoma" w:hAnsi="Tahoma" w:cs="Tahoma"/>
        </w:rPr>
        <w:t xml:space="preserve"> „БУМ“ </w:t>
      </w:r>
      <w:proofErr w:type="spellStart"/>
      <w:r w:rsidRPr="000B4E08">
        <w:rPr>
          <w:rFonts w:ascii="Tahoma" w:hAnsi="Tahoma" w:cs="Tahoma"/>
        </w:rPr>
        <w:t>из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Бечеја</w:t>
      </w:r>
      <w:proofErr w:type="spellEnd"/>
      <w:r w:rsidRPr="000B4E08">
        <w:rPr>
          <w:rFonts w:ascii="Tahoma" w:hAnsi="Tahoma" w:cs="Tahoma"/>
        </w:rPr>
        <w:t xml:space="preserve">, </w:t>
      </w:r>
      <w:proofErr w:type="spellStart"/>
      <w:r w:rsidRPr="000B4E08">
        <w:rPr>
          <w:rFonts w:ascii="Tahoma" w:hAnsi="Tahoma" w:cs="Tahoma"/>
        </w:rPr>
        <w:t>са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питањима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које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се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односе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 w:rsidRPr="000B4E08">
        <w:rPr>
          <w:rFonts w:ascii="Tahoma" w:hAnsi="Tahoma" w:cs="Tahoma"/>
        </w:rPr>
        <w:t>на</w:t>
      </w:r>
      <w:proofErr w:type="spellEnd"/>
      <w:r w:rsidRPr="000B4E0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информације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свим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монтажно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демонтажним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објектима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привременог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карактера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информације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финансирању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спортских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организација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и „</w:t>
      </w:r>
      <w:proofErr w:type="spellStart"/>
      <w:r>
        <w:rPr>
          <w:rFonts w:ascii="Tahoma" w:hAnsi="Tahoma" w:cs="Tahoma"/>
        </w:rPr>
        <w:t>Транспратентност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Србија</w:t>
      </w:r>
      <w:proofErr w:type="spellEnd"/>
      <w:r>
        <w:rPr>
          <w:rFonts w:ascii="Tahoma" w:hAnsi="Tahoma" w:cs="Tahoma"/>
        </w:rPr>
        <w:t xml:space="preserve">“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Београда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питањима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Скупштине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консултације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утврђују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услуга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установа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јавних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предузећа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испитивање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задовољства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транспарентност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документације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именовању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директора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предузећа</w:t>
      </w:r>
      <w:proofErr w:type="spellEnd"/>
      <w:r>
        <w:rPr>
          <w:rFonts w:ascii="Tahoma" w:hAnsi="Tahoma" w:cs="Tahoma"/>
        </w:rPr>
        <w:t>.</w:t>
      </w:r>
    </w:p>
    <w:p w:rsidR="00E071A4" w:rsidRPr="00E071A4" w:rsidRDefault="00E071A4">
      <w:pPr>
        <w:rPr>
          <w:lang/>
        </w:rPr>
      </w:pPr>
    </w:p>
    <w:sectPr w:rsidR="00E071A4" w:rsidRPr="00E071A4" w:rsidSect="00F3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134"/>
    <w:rsid w:val="00196739"/>
    <w:rsid w:val="003C46E2"/>
    <w:rsid w:val="00512A3D"/>
    <w:rsid w:val="006C6A76"/>
    <w:rsid w:val="00D24134"/>
    <w:rsid w:val="00E071A4"/>
    <w:rsid w:val="00EE6F93"/>
    <w:rsid w:val="00F3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1A4"/>
    <w:pPr>
      <w:keepNext/>
      <w:numPr>
        <w:numId w:val="1"/>
      </w:numPr>
      <w:spacing w:before="240" w:after="60"/>
      <w:outlineLvl w:val="0"/>
    </w:pPr>
    <w:rPr>
      <w:rFonts w:ascii="Tahoma" w:eastAsia="Times New Roman" w:hAnsi="Tahoma" w:cs="Tahoma"/>
      <w:b/>
      <w:bCs/>
      <w:sz w:val="28"/>
      <w:szCs w:val="29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071A4"/>
    <w:pPr>
      <w:keepNext/>
      <w:numPr>
        <w:ilvl w:val="1"/>
        <w:numId w:val="1"/>
      </w:numPr>
      <w:spacing w:before="240" w:after="120"/>
      <w:outlineLvl w:val="1"/>
    </w:pPr>
    <w:rPr>
      <w:rFonts w:ascii="Arial" w:eastAsia="Microsoft YaHe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71A4"/>
    <w:rPr>
      <w:rFonts w:ascii="Tahoma" w:eastAsia="Times New Roman" w:hAnsi="Tahoma" w:cs="Tahoma"/>
      <w:b/>
      <w:bCs/>
      <w:kern w:val="1"/>
      <w:sz w:val="28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rsid w:val="00E071A4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071A4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71A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2019-12-06T07:19:00Z</dcterms:created>
  <dcterms:modified xsi:type="dcterms:W3CDTF">2019-12-09T08:32:00Z</dcterms:modified>
</cp:coreProperties>
</file>